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I’ve felt lost before,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like some one is violently whisking up all my thoughts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and I have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no idea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how to come back to reality.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It’s those moments where I want to scream about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nothing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and about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Everything.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  <w:t xml:space="preserve">It’s hard.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It’s hard to stay afloat when you’re drowning.</w:t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  <w:t xml:space="preserve">But I’m told to remember.</w:t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  <w:t xml:space="preserve">Remember the little things.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Remember the person who held the door open for you.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  <w:t xml:space="preserve">Remember the comforting warmth of the sun on your back.</w:t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  <w:t xml:space="preserve">Remember the feeling of stepping into a fresh set of sheets 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  <w:t xml:space="preserve">Remember to stop and smell the flowers</w:t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